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hint="eastAsia"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lang w:eastAsia="zh-CN"/>
        </w:rPr>
        <w:t>济南鲁新新型建材股份有限公司</w:t>
      </w:r>
    </w:p>
    <w:p>
      <w:pPr>
        <w:spacing w:line="500" w:lineRule="exact"/>
        <w:jc w:val="center"/>
        <w:rPr>
          <w:rFonts w:hint="default"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lang w:val="en-US" w:eastAsia="zh-CN"/>
        </w:rPr>
        <w:t>职业病危害因素检测服务采购</w:t>
      </w:r>
      <w:r>
        <w:rPr>
          <w:rFonts w:hint="eastAsia" w:ascii="方正小标宋简体" w:hAnsi="方正小标宋简体" w:eastAsia="方正小标宋简体" w:cs="方正小标宋简体"/>
          <w:w w:val="90"/>
          <w:sz w:val="44"/>
          <w:szCs w:val="44"/>
          <w:lang w:eastAsia="zh-CN"/>
        </w:rPr>
        <w:t>询价</w:t>
      </w:r>
      <w:r>
        <w:rPr>
          <w:rFonts w:hint="eastAsia" w:ascii="方正小标宋简体" w:hAnsi="方正小标宋简体" w:eastAsia="方正小标宋简体" w:cs="方正小标宋简体"/>
          <w:w w:val="90"/>
          <w:sz w:val="44"/>
          <w:szCs w:val="44"/>
          <w:lang w:val="en-US" w:eastAsia="zh-CN"/>
        </w:rPr>
        <w:t>公告</w:t>
      </w:r>
    </w:p>
    <w:p>
      <w:pPr>
        <w:pStyle w:val="11"/>
        <w:spacing w:line="360" w:lineRule="auto"/>
        <w:rPr>
          <w:rFonts w:hint="eastAsia" w:ascii="方正小标宋简体" w:hAnsi="方正小标宋简体" w:eastAsia="方正小标宋简体" w:cs="方正小标宋简体"/>
          <w:w w:val="90"/>
          <w:sz w:val="44"/>
          <w:szCs w:val="44"/>
        </w:rPr>
      </w:pPr>
    </w:p>
    <w:p>
      <w:pPr>
        <w:spacing w:line="500" w:lineRule="exact"/>
        <w:jc w:val="left"/>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一、非招标采购名称：</w:t>
      </w:r>
      <w:r>
        <w:rPr>
          <w:rFonts w:hint="eastAsia" w:ascii="仿宋_GB2312" w:hAnsi="仿宋_GB2312" w:eastAsia="仿宋_GB2312" w:cs="仿宋_GB2312"/>
          <w:b w:val="0"/>
          <w:bCs w:val="0"/>
          <w:sz w:val="30"/>
          <w:szCs w:val="30"/>
          <w:lang w:val="en-US" w:eastAsia="zh-CN"/>
        </w:rPr>
        <w:t>职业病危害因素检测服务采购</w:t>
      </w:r>
    </w:p>
    <w:p>
      <w:pPr>
        <w:pStyle w:val="11"/>
        <w:spacing w:line="500" w:lineRule="exact"/>
        <w:jc w:val="both"/>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rPr>
        <w:t>二、使用地点：</w:t>
      </w:r>
      <w:r>
        <w:rPr>
          <w:rFonts w:hint="eastAsia" w:ascii="仿宋_GB2312" w:hAnsi="仿宋_GB2312" w:eastAsia="仿宋_GB2312" w:cs="仿宋_GB2312"/>
          <w:b w:val="0"/>
          <w:bCs/>
          <w:sz w:val="30"/>
          <w:szCs w:val="30"/>
          <w:lang w:eastAsia="zh-CN"/>
        </w:rPr>
        <w:t>山东省济南市历城区郭店街道工业北路</w:t>
      </w:r>
      <w:r>
        <w:rPr>
          <w:rFonts w:hint="eastAsia" w:ascii="仿宋_GB2312" w:hAnsi="仿宋_GB2312" w:eastAsia="仿宋_GB2312" w:cs="仿宋_GB2312"/>
          <w:b w:val="0"/>
          <w:bCs/>
          <w:sz w:val="30"/>
          <w:szCs w:val="30"/>
          <w:lang w:val="en-US" w:eastAsia="zh-CN"/>
        </w:rPr>
        <w:t>8818号</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sz w:val="30"/>
          <w:szCs w:val="30"/>
        </w:rPr>
        <w:t>三、非招标采购内容</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规格及技术要求：</w:t>
      </w:r>
      <w:r>
        <w:rPr>
          <w:rFonts w:hint="eastAsia" w:ascii="仿宋_GB2312" w:hAnsi="仿宋_GB2312" w:eastAsia="仿宋_GB2312" w:cs="仿宋_GB2312"/>
          <w:b w:val="0"/>
          <w:bCs/>
          <w:kern w:val="2"/>
          <w:sz w:val="30"/>
          <w:szCs w:val="30"/>
          <w:lang w:val="en-US" w:eastAsia="zh-CN" w:bidi="ar-SA"/>
        </w:rPr>
        <w:t>根据《中华人民共和国职业病防治法》《工作场所职业卫生管理规定》等法律法规要求，对鲁新建材（济南区域）矿渣微粉生产线和辅助设施进行职业病危害因素检测服务。具备相应的资质、技术能力等要求。</w:t>
      </w:r>
    </w:p>
    <w:p>
      <w:pPr>
        <w:spacing w:line="500" w:lineRule="exact"/>
        <w:jc w:val="left"/>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sz w:val="30"/>
          <w:szCs w:val="30"/>
        </w:rPr>
        <w:t>四、技术要求咨询电话及联系人</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val="0"/>
          <w:sz w:val="30"/>
          <w:szCs w:val="30"/>
          <w:lang w:val="en-US" w:eastAsia="zh-CN"/>
        </w:rPr>
        <w:t>孙女士15066656537</w:t>
      </w:r>
    </w:p>
    <w:p>
      <w:pPr>
        <w:numPr>
          <w:ilvl w:val="0"/>
          <w:numId w:val="0"/>
        </w:numPr>
        <w:spacing w:line="500" w:lineRule="exact"/>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sz w:val="30"/>
          <w:szCs w:val="30"/>
          <w:lang w:eastAsia="zh-CN"/>
        </w:rPr>
        <w:t>五、</w:t>
      </w:r>
      <w:r>
        <w:rPr>
          <w:rFonts w:hint="eastAsia" w:ascii="仿宋_GB2312" w:hAnsi="仿宋_GB2312" w:eastAsia="仿宋_GB2312" w:cs="仿宋_GB2312"/>
          <w:b w:val="0"/>
          <w:bCs w:val="0"/>
          <w:sz w:val="30"/>
          <w:szCs w:val="30"/>
        </w:rPr>
        <w:t>报价及结算：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单位：元，要求：税率</w:t>
      </w:r>
      <w:r>
        <w:rPr>
          <w:rFonts w:hint="eastAsia" w:ascii="仿宋_GB2312" w:hAnsi="仿宋_GB2312" w:eastAsia="仿宋_GB2312" w:cs="仿宋_GB2312"/>
          <w:sz w:val="30"/>
          <w:szCs w:val="30"/>
          <w:lang w:eastAsia="zh-CN"/>
        </w:rPr>
        <w:t>）</w:t>
      </w:r>
    </w:p>
    <w:tbl>
      <w:tblPr>
        <w:tblStyle w:val="8"/>
        <w:tblW w:w="45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6"/>
        <w:gridCol w:w="2516"/>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pct"/>
            <w:vAlign w:val="center"/>
          </w:tcPr>
          <w:p>
            <w:pPr>
              <w:pStyle w:val="2"/>
              <w:ind w:firstLine="900" w:firstLineChars="300"/>
              <w:jc w:val="center"/>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服务项目名称</w:t>
            </w:r>
          </w:p>
        </w:tc>
        <w:tc>
          <w:tcPr>
            <w:tcW w:w="1477" w:type="pct"/>
            <w:vAlign w:val="center"/>
          </w:tcPr>
          <w:p>
            <w:pPr>
              <w:pStyle w:val="2"/>
              <w:ind w:left="0" w:leftChars="0" w:firstLine="0" w:firstLineChars="0"/>
              <w:jc w:val="center"/>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报价</w:t>
            </w:r>
          </w:p>
        </w:tc>
        <w:tc>
          <w:tcPr>
            <w:tcW w:w="1351" w:type="pct"/>
            <w:vAlign w:val="center"/>
          </w:tcPr>
          <w:p>
            <w:pPr>
              <w:pStyle w:val="2"/>
              <w:ind w:left="0" w:leftChars="0" w:firstLine="0" w:firstLineChars="0"/>
              <w:jc w:val="center"/>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pct"/>
            <w:vAlign w:val="center"/>
          </w:tcPr>
          <w:p>
            <w:pPr>
              <w:pStyle w:val="2"/>
              <w:ind w:left="0" w:leftChars="0" w:firstLine="0" w:firstLineChars="0"/>
              <w:jc w:val="center"/>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职业病危害因素检测服务</w:t>
            </w:r>
          </w:p>
        </w:tc>
        <w:tc>
          <w:tcPr>
            <w:tcW w:w="1477" w:type="pct"/>
            <w:vAlign w:val="center"/>
          </w:tcPr>
          <w:p>
            <w:pPr>
              <w:pStyle w:val="2"/>
              <w:jc w:val="center"/>
              <w:rPr>
                <w:rFonts w:hint="default" w:ascii="仿宋_GB2312" w:hAnsi="仿宋_GB2312" w:eastAsia="仿宋_GB2312" w:cs="仿宋_GB2312"/>
                <w:b w:val="0"/>
                <w:bCs/>
                <w:kern w:val="2"/>
                <w:sz w:val="30"/>
                <w:szCs w:val="30"/>
                <w:lang w:val="en-US" w:eastAsia="zh-CN" w:bidi="ar-SA"/>
              </w:rPr>
            </w:pPr>
          </w:p>
        </w:tc>
        <w:tc>
          <w:tcPr>
            <w:tcW w:w="1351" w:type="pct"/>
            <w:vAlign w:val="center"/>
          </w:tcPr>
          <w:p>
            <w:pPr>
              <w:pStyle w:val="2"/>
              <w:jc w:val="center"/>
              <w:rPr>
                <w:rFonts w:hint="default" w:ascii="仿宋_GB2312" w:hAnsi="仿宋_GB2312" w:eastAsia="仿宋_GB2312" w:cs="仿宋_GB2312"/>
                <w:b w:val="0"/>
                <w:bCs/>
                <w:kern w:val="2"/>
                <w:sz w:val="30"/>
                <w:szCs w:val="30"/>
                <w:lang w:val="en-US" w:eastAsia="zh-CN" w:bidi="ar-SA"/>
              </w:rPr>
            </w:pPr>
          </w:p>
        </w:tc>
      </w:tr>
    </w:tbl>
    <w:p>
      <w:pPr>
        <w:pStyle w:val="2"/>
        <w:ind w:left="0" w:leftChars="0" w:firstLine="0" w:firstLineChars="0"/>
        <w:rPr>
          <w:rFonts w:hint="eastAsia" w:ascii="仿宋_GB2312" w:hAnsi="仿宋_GB2312" w:eastAsia="仿宋_GB2312" w:cs="仿宋_GB2312"/>
          <w:b w:val="0"/>
          <w:bCs/>
          <w:kern w:val="2"/>
          <w:sz w:val="30"/>
          <w:szCs w:val="30"/>
          <w:lang w:val="en-US" w:eastAsia="zh-CN" w:bidi="ar-SA"/>
        </w:rPr>
      </w:pPr>
    </w:p>
    <w:p>
      <w:pPr>
        <w:spacing w:line="360" w:lineRule="auto"/>
        <w:ind w:firstLine="600" w:firstLineChars="200"/>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报价单位：                     （公章）</w:t>
      </w:r>
    </w:p>
    <w:p>
      <w:pPr>
        <w:spacing w:line="360" w:lineRule="auto"/>
        <w:ind w:firstLine="600" w:firstLineChars="200"/>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val="0"/>
          <w:bCs/>
          <w:kern w:val="2"/>
          <w:sz w:val="30"/>
          <w:szCs w:val="30"/>
          <w:lang w:val="en-US" w:eastAsia="zh-CN" w:bidi="ar-SA"/>
        </w:rPr>
        <w:t xml:space="preserve">授权人签字：                           </w:t>
      </w:r>
    </w:p>
    <w:p>
      <w:pPr>
        <w:numPr>
          <w:ilvl w:val="0"/>
          <w:numId w:val="0"/>
        </w:numPr>
        <w:spacing w:line="500" w:lineRule="exact"/>
        <w:jc w:val="left"/>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六、</w:t>
      </w:r>
      <w:r>
        <w:rPr>
          <w:rFonts w:hint="eastAsia" w:ascii="仿宋_GB2312" w:hAnsi="仿宋_GB2312" w:eastAsia="仿宋_GB2312" w:cs="仿宋_GB2312"/>
          <w:b w:val="0"/>
          <w:bCs w:val="0"/>
          <w:sz w:val="30"/>
          <w:szCs w:val="30"/>
          <w:lang w:eastAsia="zh-CN"/>
        </w:rPr>
        <w:t>资格要求：</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1、报价人为中国境内依法登记注册的独立法人。具有独立承担民事责任的能力，具备职业病危害因素检测服务能力。</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2、报价人具有履行合同必需的职业卫生技术服务机构资质，需提供有效的营业执照和职业卫生技术服务机构资质证书，业务范围包含建材行业。</w:t>
      </w:r>
    </w:p>
    <w:p>
      <w:pPr>
        <w:spacing w:line="500" w:lineRule="exact"/>
        <w:jc w:val="left"/>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3、具备固定的办公场所和从事相应技术服务的工作场所、工作条件；具有开展职业病危害因素检测服务相对应的专业技术人员及专业设备。</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4、如有单位资料造假，一经发现，永久取消投标资格。</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七、公告和报名</w:t>
      </w:r>
    </w:p>
    <w:p>
      <w:pPr>
        <w:spacing w:line="500" w:lineRule="exact"/>
        <w:jc w:val="left"/>
        <w:rPr>
          <w:rFonts w:hint="eastAsia" w:ascii="仿宋_GB2312" w:hAnsi="仿宋_GB2312" w:eastAsia="仿宋_GB2312" w:cs="仿宋_GB2312"/>
          <w:b w:val="0"/>
          <w:bCs/>
          <w:kern w:val="2"/>
          <w:sz w:val="30"/>
          <w:szCs w:val="30"/>
          <w:lang w:val="zh-CN" w:eastAsia="zh-CN" w:bidi="ar-SA"/>
        </w:rPr>
      </w:pPr>
      <w:r>
        <w:rPr>
          <w:rFonts w:hint="eastAsia" w:ascii="仿宋_GB2312" w:hAnsi="仿宋_GB2312" w:eastAsia="仿宋_GB2312" w:cs="仿宋_GB2312"/>
          <w:b w:val="0"/>
          <w:bCs/>
          <w:kern w:val="2"/>
          <w:sz w:val="30"/>
          <w:szCs w:val="30"/>
          <w:lang w:val="zh-CN" w:eastAsia="zh-CN" w:bidi="ar-SA"/>
        </w:rPr>
        <w:t>1、报名方式：通过登录济钢集团阳光购销平台网上报名，系统网址：bidding.jigang.com.cn</w:t>
      </w:r>
    </w:p>
    <w:p>
      <w:pPr>
        <w:spacing w:line="500" w:lineRule="exact"/>
        <w:jc w:val="left"/>
        <w:rPr>
          <w:rFonts w:hint="eastAsia" w:ascii="仿宋_GB2312" w:hAnsi="仿宋_GB2312" w:eastAsia="仿宋_GB2312" w:cs="仿宋_GB2312"/>
          <w:b w:val="0"/>
          <w:bCs/>
          <w:kern w:val="2"/>
          <w:sz w:val="30"/>
          <w:szCs w:val="30"/>
          <w:lang w:val="zh-CN" w:eastAsia="zh-CN" w:bidi="ar-SA"/>
        </w:rPr>
      </w:pPr>
      <w:r>
        <w:rPr>
          <w:rFonts w:hint="eastAsia" w:ascii="仿宋_GB2312" w:hAnsi="仿宋_GB2312" w:eastAsia="仿宋_GB2312" w:cs="仿宋_GB2312"/>
          <w:b w:val="0"/>
          <w:bCs/>
          <w:kern w:val="2"/>
          <w:sz w:val="30"/>
          <w:szCs w:val="30"/>
          <w:lang w:val="zh-CN" w:eastAsia="zh-CN" w:bidi="ar-SA"/>
        </w:rPr>
        <w:t>2、公告和报名时间：202</w:t>
      </w:r>
      <w:r>
        <w:rPr>
          <w:rFonts w:hint="eastAsia" w:ascii="仿宋_GB2312" w:hAnsi="仿宋_GB2312" w:eastAsia="仿宋_GB2312" w:cs="仿宋_GB2312"/>
          <w:b w:val="0"/>
          <w:bCs/>
          <w:kern w:val="2"/>
          <w:sz w:val="30"/>
          <w:szCs w:val="30"/>
          <w:lang w:val="en-US" w:eastAsia="zh-CN" w:bidi="ar-SA"/>
        </w:rPr>
        <w:t>6</w:t>
      </w:r>
      <w:r>
        <w:rPr>
          <w:rFonts w:hint="eastAsia" w:ascii="仿宋_GB2312" w:hAnsi="仿宋_GB2312" w:eastAsia="仿宋_GB2312" w:cs="仿宋_GB2312"/>
          <w:b w:val="0"/>
          <w:bCs/>
          <w:kern w:val="2"/>
          <w:sz w:val="30"/>
          <w:szCs w:val="30"/>
          <w:lang w:val="zh-CN" w:eastAsia="zh-CN" w:bidi="ar-SA"/>
        </w:rPr>
        <w:t>年</w:t>
      </w:r>
      <w:r>
        <w:rPr>
          <w:rFonts w:hint="eastAsia" w:ascii="仿宋_GB2312" w:hAnsi="仿宋_GB2312" w:eastAsia="仿宋_GB2312" w:cs="仿宋_GB2312"/>
          <w:b w:val="0"/>
          <w:bCs/>
          <w:kern w:val="2"/>
          <w:sz w:val="30"/>
          <w:szCs w:val="30"/>
          <w:lang w:val="en-US" w:eastAsia="zh-CN" w:bidi="ar-SA"/>
        </w:rPr>
        <w:t>4</w:t>
      </w:r>
      <w:r>
        <w:rPr>
          <w:rFonts w:hint="eastAsia" w:ascii="仿宋_GB2312" w:hAnsi="仿宋_GB2312" w:eastAsia="仿宋_GB2312" w:cs="仿宋_GB2312"/>
          <w:b w:val="0"/>
          <w:bCs/>
          <w:kern w:val="2"/>
          <w:sz w:val="30"/>
          <w:szCs w:val="30"/>
          <w:lang w:val="zh-CN" w:eastAsia="zh-CN" w:bidi="ar-SA"/>
        </w:rPr>
        <w:t>月</w:t>
      </w:r>
      <w:r>
        <w:rPr>
          <w:rFonts w:hint="eastAsia" w:ascii="仿宋_GB2312" w:hAnsi="仿宋_GB2312" w:eastAsia="仿宋_GB2312" w:cs="仿宋_GB2312"/>
          <w:b w:val="0"/>
          <w:bCs/>
          <w:kern w:val="2"/>
          <w:sz w:val="30"/>
          <w:szCs w:val="30"/>
          <w:lang w:val="en-US" w:eastAsia="zh-CN" w:bidi="ar-SA"/>
        </w:rPr>
        <w:t>22</w:t>
      </w:r>
      <w:r>
        <w:rPr>
          <w:rFonts w:hint="eastAsia" w:ascii="仿宋_GB2312" w:hAnsi="仿宋_GB2312" w:eastAsia="仿宋_GB2312" w:cs="仿宋_GB2312"/>
          <w:b w:val="0"/>
          <w:bCs/>
          <w:kern w:val="2"/>
          <w:sz w:val="30"/>
          <w:szCs w:val="30"/>
          <w:lang w:val="zh-CN" w:eastAsia="zh-CN" w:bidi="ar-SA"/>
        </w:rPr>
        <w:t>日～202</w:t>
      </w:r>
      <w:r>
        <w:rPr>
          <w:rFonts w:hint="eastAsia" w:ascii="仿宋_GB2312" w:hAnsi="仿宋_GB2312" w:eastAsia="仿宋_GB2312" w:cs="仿宋_GB2312"/>
          <w:b w:val="0"/>
          <w:bCs/>
          <w:kern w:val="2"/>
          <w:sz w:val="30"/>
          <w:szCs w:val="30"/>
          <w:lang w:val="en-US" w:eastAsia="zh-CN" w:bidi="ar-SA"/>
        </w:rPr>
        <w:t>6</w:t>
      </w:r>
      <w:r>
        <w:rPr>
          <w:rFonts w:hint="eastAsia" w:ascii="仿宋_GB2312" w:hAnsi="仿宋_GB2312" w:eastAsia="仿宋_GB2312" w:cs="仿宋_GB2312"/>
          <w:b w:val="0"/>
          <w:bCs/>
          <w:kern w:val="2"/>
          <w:sz w:val="30"/>
          <w:szCs w:val="30"/>
          <w:lang w:val="zh-CN" w:eastAsia="zh-CN" w:bidi="ar-SA"/>
        </w:rPr>
        <w:t>年</w:t>
      </w:r>
      <w:r>
        <w:rPr>
          <w:rFonts w:hint="eastAsia" w:ascii="仿宋_GB2312" w:hAnsi="仿宋_GB2312" w:eastAsia="仿宋_GB2312" w:cs="仿宋_GB2312"/>
          <w:b w:val="0"/>
          <w:bCs/>
          <w:kern w:val="2"/>
          <w:sz w:val="30"/>
          <w:szCs w:val="30"/>
          <w:lang w:val="en-US" w:eastAsia="zh-CN" w:bidi="ar-SA"/>
        </w:rPr>
        <w:t>4</w:t>
      </w:r>
      <w:r>
        <w:rPr>
          <w:rFonts w:hint="eastAsia" w:ascii="仿宋_GB2312" w:hAnsi="仿宋_GB2312" w:eastAsia="仿宋_GB2312" w:cs="仿宋_GB2312"/>
          <w:b w:val="0"/>
          <w:bCs/>
          <w:kern w:val="2"/>
          <w:sz w:val="30"/>
          <w:szCs w:val="30"/>
          <w:lang w:val="zh-CN" w:eastAsia="zh-CN" w:bidi="ar-SA"/>
        </w:rPr>
        <w:t>月</w:t>
      </w:r>
      <w:r>
        <w:rPr>
          <w:rFonts w:hint="eastAsia" w:ascii="仿宋_GB2312" w:hAnsi="仿宋_GB2312" w:eastAsia="仿宋_GB2312" w:cs="仿宋_GB2312"/>
          <w:b w:val="0"/>
          <w:bCs/>
          <w:kern w:val="2"/>
          <w:sz w:val="30"/>
          <w:szCs w:val="30"/>
          <w:lang w:val="en-US" w:eastAsia="zh-CN" w:bidi="ar-SA"/>
        </w:rPr>
        <w:t>27</w:t>
      </w:r>
      <w:r>
        <w:rPr>
          <w:rFonts w:hint="eastAsia" w:ascii="仿宋_GB2312" w:hAnsi="仿宋_GB2312" w:eastAsia="仿宋_GB2312" w:cs="仿宋_GB2312"/>
          <w:b w:val="0"/>
          <w:bCs/>
          <w:kern w:val="2"/>
          <w:sz w:val="30"/>
          <w:szCs w:val="30"/>
          <w:lang w:val="zh-CN" w:eastAsia="zh-CN" w:bidi="ar-SA"/>
        </w:rPr>
        <w:t>日</w:t>
      </w:r>
      <w:r>
        <w:rPr>
          <w:rFonts w:hint="eastAsia" w:ascii="仿宋_GB2312" w:hAnsi="仿宋_GB2312" w:eastAsia="仿宋_GB2312" w:cs="仿宋_GB2312"/>
          <w:b w:val="0"/>
          <w:bCs/>
          <w:kern w:val="2"/>
          <w:sz w:val="30"/>
          <w:szCs w:val="30"/>
          <w:lang w:val="en-US" w:eastAsia="zh-CN" w:bidi="ar-SA"/>
        </w:rPr>
        <w:t>12:00</w:t>
      </w:r>
      <w:r>
        <w:rPr>
          <w:rFonts w:hint="eastAsia" w:ascii="仿宋_GB2312" w:hAnsi="仿宋_GB2312" w:eastAsia="仿宋_GB2312" w:cs="仿宋_GB2312"/>
          <w:b w:val="0"/>
          <w:bCs/>
          <w:kern w:val="2"/>
          <w:sz w:val="30"/>
          <w:szCs w:val="30"/>
          <w:lang w:val="zh-CN" w:eastAsia="zh-CN" w:bidi="ar-SA"/>
        </w:rPr>
        <w:t>（北京时间）。</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联系人：寇先生   电话：88854705</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八、采购方式：询比价。</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报价时需同时提交以下资料：</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1、营业执照副本复印件，职业卫生技术服务机构资质证书、企业简介等加盖单位公章。</w:t>
      </w:r>
    </w:p>
    <w:p>
      <w:p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val="0"/>
          <w:bCs/>
          <w:kern w:val="2"/>
          <w:sz w:val="30"/>
          <w:szCs w:val="30"/>
          <w:lang w:val="en-US" w:eastAsia="zh-CN" w:bidi="ar-SA"/>
        </w:rPr>
        <w:t>2、报价单独密封盖章，邮寄或送至济南</w:t>
      </w:r>
      <w:r>
        <w:rPr>
          <w:rFonts w:hint="eastAsia" w:ascii="仿宋_GB2312" w:hAnsi="仿宋_GB2312" w:eastAsia="仿宋_GB2312" w:cs="仿宋_GB2312"/>
          <w:b w:val="0"/>
          <w:bCs/>
          <w:kern w:val="2"/>
          <w:sz w:val="30"/>
          <w:szCs w:val="30"/>
          <w:lang w:val="zh-CN" w:eastAsia="zh-CN" w:bidi="ar-SA"/>
        </w:rPr>
        <w:t>鲁</w:t>
      </w:r>
      <w:r>
        <w:rPr>
          <w:rFonts w:hint="eastAsia" w:ascii="仿宋_GB2312" w:hAnsi="仿宋_GB2312" w:eastAsia="仿宋_GB2312" w:cs="仿宋_GB2312"/>
          <w:b w:val="0"/>
          <w:bCs/>
          <w:kern w:val="2"/>
          <w:sz w:val="30"/>
          <w:szCs w:val="30"/>
          <w:lang w:val="en-US" w:eastAsia="zh-CN" w:bidi="ar-SA"/>
        </w:rPr>
        <w:t>新新型</w:t>
      </w:r>
      <w:r>
        <w:rPr>
          <w:rFonts w:hint="eastAsia" w:ascii="仿宋_GB2312" w:hAnsi="仿宋_GB2312" w:eastAsia="仿宋_GB2312" w:cs="仿宋_GB2312"/>
          <w:b w:val="0"/>
          <w:bCs/>
          <w:kern w:val="2"/>
          <w:sz w:val="30"/>
          <w:szCs w:val="30"/>
          <w:lang w:val="zh-CN" w:eastAsia="zh-CN" w:bidi="ar-SA"/>
        </w:rPr>
        <w:t>建材</w:t>
      </w:r>
      <w:r>
        <w:rPr>
          <w:rFonts w:hint="eastAsia" w:ascii="仿宋_GB2312" w:hAnsi="仿宋_GB2312" w:eastAsia="仿宋_GB2312" w:cs="仿宋_GB2312"/>
          <w:b w:val="0"/>
          <w:bCs/>
          <w:kern w:val="2"/>
          <w:sz w:val="30"/>
          <w:szCs w:val="30"/>
          <w:lang w:val="en-US" w:eastAsia="zh-CN" w:bidi="ar-SA"/>
        </w:rPr>
        <w:t>股份有限</w:t>
      </w:r>
      <w:r>
        <w:rPr>
          <w:rFonts w:hint="eastAsia" w:ascii="仿宋_GB2312" w:hAnsi="仿宋_GB2312" w:eastAsia="仿宋_GB2312" w:cs="仿宋_GB2312"/>
          <w:b w:val="0"/>
          <w:bCs/>
          <w:kern w:val="2"/>
          <w:sz w:val="30"/>
          <w:szCs w:val="30"/>
          <w:lang w:val="zh-CN" w:eastAsia="zh-CN" w:bidi="ar-SA"/>
        </w:rPr>
        <w:t>公司</w:t>
      </w:r>
      <w:r>
        <w:rPr>
          <w:rFonts w:hint="eastAsia" w:ascii="仿宋_GB2312" w:hAnsi="仿宋_GB2312" w:eastAsia="仿宋_GB2312" w:cs="仿宋_GB2312"/>
          <w:b w:val="0"/>
          <w:bCs/>
          <w:kern w:val="2"/>
          <w:sz w:val="30"/>
          <w:szCs w:val="30"/>
          <w:lang w:val="en-US" w:eastAsia="zh-CN" w:bidi="ar-SA"/>
        </w:rPr>
        <w:t>运营管理部寇先生处。</w:t>
      </w:r>
      <w:r>
        <w:rPr>
          <w:rFonts w:hint="eastAsia" w:ascii="仿宋_GB2312" w:hAnsi="仿宋_GB2312" w:eastAsia="仿宋_GB2312" w:cs="仿宋_GB2312"/>
          <w:sz w:val="30"/>
          <w:szCs w:val="30"/>
        </w:rPr>
        <w:t>（</w:t>
      </w:r>
      <w:r>
        <w:rPr>
          <w:rFonts w:hint="eastAsia" w:ascii="仿宋_GB2312" w:hAnsi="仿宋_GB2312" w:eastAsia="仿宋_GB2312" w:cs="仿宋_GB2312"/>
          <w:b/>
          <w:bCs/>
          <w:sz w:val="30"/>
          <w:szCs w:val="30"/>
        </w:rPr>
        <w:t>邮件封面注明采购名称：</w:t>
      </w:r>
      <w:r>
        <w:rPr>
          <w:rFonts w:hint="eastAsia" w:ascii="仿宋_GB2312" w:hAnsi="仿宋_GB2312" w:eastAsia="仿宋_GB2312" w:cs="仿宋_GB2312"/>
          <w:b/>
          <w:bCs/>
          <w:sz w:val="30"/>
          <w:szCs w:val="30"/>
          <w:lang w:val="en-US" w:eastAsia="zh-CN"/>
        </w:rPr>
        <w:t>职业病危害因素检测服务采购项目</w:t>
      </w:r>
      <w:r>
        <w:rPr>
          <w:rFonts w:hint="eastAsia" w:ascii="仿宋_GB2312" w:hAnsi="仿宋_GB2312" w:eastAsia="仿宋_GB2312" w:cs="仿宋_GB2312"/>
          <w:b/>
          <w:bCs/>
          <w:sz w:val="30"/>
          <w:szCs w:val="30"/>
        </w:rPr>
        <w:t>）。</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九、评议</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1、评议时间：另行通知。</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2、评议地点：济南</w:t>
      </w:r>
      <w:r>
        <w:rPr>
          <w:rFonts w:hint="eastAsia" w:ascii="仿宋_GB2312" w:hAnsi="仿宋_GB2312" w:eastAsia="仿宋_GB2312" w:cs="仿宋_GB2312"/>
          <w:b w:val="0"/>
          <w:bCs/>
          <w:kern w:val="2"/>
          <w:sz w:val="30"/>
          <w:szCs w:val="30"/>
          <w:lang w:val="zh-CN" w:eastAsia="zh-CN" w:bidi="ar-SA"/>
        </w:rPr>
        <w:t>鲁</w:t>
      </w:r>
      <w:r>
        <w:rPr>
          <w:rFonts w:hint="eastAsia" w:ascii="仿宋_GB2312" w:hAnsi="仿宋_GB2312" w:eastAsia="仿宋_GB2312" w:cs="仿宋_GB2312"/>
          <w:b w:val="0"/>
          <w:bCs/>
          <w:kern w:val="2"/>
          <w:sz w:val="30"/>
          <w:szCs w:val="30"/>
          <w:lang w:val="en-US" w:eastAsia="zh-CN" w:bidi="ar-SA"/>
        </w:rPr>
        <w:t>新新型</w:t>
      </w:r>
      <w:r>
        <w:rPr>
          <w:rFonts w:hint="eastAsia" w:ascii="仿宋_GB2312" w:hAnsi="仿宋_GB2312" w:eastAsia="仿宋_GB2312" w:cs="仿宋_GB2312"/>
          <w:b w:val="0"/>
          <w:bCs/>
          <w:kern w:val="2"/>
          <w:sz w:val="30"/>
          <w:szCs w:val="30"/>
          <w:lang w:val="zh-CN" w:eastAsia="zh-CN" w:bidi="ar-SA"/>
        </w:rPr>
        <w:t>建材</w:t>
      </w:r>
      <w:r>
        <w:rPr>
          <w:rFonts w:hint="eastAsia" w:ascii="仿宋_GB2312" w:hAnsi="仿宋_GB2312" w:eastAsia="仿宋_GB2312" w:cs="仿宋_GB2312"/>
          <w:b w:val="0"/>
          <w:bCs/>
          <w:kern w:val="2"/>
          <w:sz w:val="30"/>
          <w:szCs w:val="30"/>
          <w:lang w:val="en-US" w:eastAsia="zh-CN" w:bidi="ar-SA"/>
        </w:rPr>
        <w:t>股份有限</w:t>
      </w:r>
      <w:r>
        <w:rPr>
          <w:rFonts w:hint="eastAsia" w:ascii="仿宋_GB2312" w:hAnsi="仿宋_GB2312" w:eastAsia="仿宋_GB2312" w:cs="仿宋_GB2312"/>
          <w:b w:val="0"/>
          <w:bCs/>
          <w:kern w:val="2"/>
          <w:sz w:val="30"/>
          <w:szCs w:val="30"/>
          <w:lang w:val="zh-CN" w:eastAsia="zh-CN" w:bidi="ar-SA"/>
        </w:rPr>
        <w:t>公司</w:t>
      </w:r>
      <w:r>
        <w:rPr>
          <w:rFonts w:hint="eastAsia" w:ascii="仿宋_GB2312" w:hAnsi="仿宋_GB2312" w:eastAsia="仿宋_GB2312" w:cs="仿宋_GB2312"/>
          <w:b w:val="0"/>
          <w:bCs/>
          <w:kern w:val="2"/>
          <w:sz w:val="30"/>
          <w:szCs w:val="30"/>
          <w:lang w:val="en-US" w:eastAsia="zh-CN" w:bidi="ar-SA"/>
        </w:rPr>
        <w:t>西办公楼二楼会议室。</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十、报名及投标人员在济南</w:t>
      </w:r>
      <w:r>
        <w:rPr>
          <w:rFonts w:hint="eastAsia" w:ascii="仿宋_GB2312" w:hAnsi="仿宋_GB2312" w:eastAsia="仿宋_GB2312" w:cs="仿宋_GB2312"/>
          <w:b w:val="0"/>
          <w:bCs/>
          <w:kern w:val="2"/>
          <w:sz w:val="30"/>
          <w:szCs w:val="30"/>
          <w:lang w:val="zh-CN" w:eastAsia="zh-CN" w:bidi="ar-SA"/>
        </w:rPr>
        <w:t>鲁</w:t>
      </w:r>
      <w:r>
        <w:rPr>
          <w:rFonts w:hint="eastAsia" w:ascii="仿宋_GB2312" w:hAnsi="仿宋_GB2312" w:eastAsia="仿宋_GB2312" w:cs="仿宋_GB2312"/>
          <w:b w:val="0"/>
          <w:bCs/>
          <w:kern w:val="2"/>
          <w:sz w:val="30"/>
          <w:szCs w:val="30"/>
          <w:lang w:val="en-US" w:eastAsia="zh-CN" w:bidi="ar-SA"/>
        </w:rPr>
        <w:t>新新型</w:t>
      </w:r>
      <w:r>
        <w:rPr>
          <w:rFonts w:hint="eastAsia" w:ascii="仿宋_GB2312" w:hAnsi="仿宋_GB2312" w:eastAsia="仿宋_GB2312" w:cs="仿宋_GB2312"/>
          <w:b w:val="0"/>
          <w:bCs/>
          <w:kern w:val="2"/>
          <w:sz w:val="30"/>
          <w:szCs w:val="30"/>
          <w:lang w:val="zh-CN" w:eastAsia="zh-CN" w:bidi="ar-SA"/>
        </w:rPr>
        <w:t>建材</w:t>
      </w:r>
      <w:r>
        <w:rPr>
          <w:rFonts w:hint="eastAsia" w:ascii="仿宋_GB2312" w:hAnsi="仿宋_GB2312" w:eastAsia="仿宋_GB2312" w:cs="仿宋_GB2312"/>
          <w:b w:val="0"/>
          <w:bCs/>
          <w:kern w:val="2"/>
          <w:sz w:val="30"/>
          <w:szCs w:val="30"/>
          <w:lang w:val="en-US" w:eastAsia="zh-CN" w:bidi="ar-SA"/>
        </w:rPr>
        <w:t>股份有限</w:t>
      </w:r>
      <w:r>
        <w:rPr>
          <w:rFonts w:hint="eastAsia" w:ascii="仿宋_GB2312" w:hAnsi="仿宋_GB2312" w:eastAsia="仿宋_GB2312" w:cs="仿宋_GB2312"/>
          <w:b w:val="0"/>
          <w:bCs/>
          <w:kern w:val="2"/>
          <w:sz w:val="30"/>
          <w:szCs w:val="30"/>
          <w:lang w:val="zh-CN" w:eastAsia="zh-CN" w:bidi="ar-SA"/>
        </w:rPr>
        <w:t>公司</w:t>
      </w:r>
      <w:r>
        <w:rPr>
          <w:rFonts w:hint="eastAsia" w:ascii="仿宋_GB2312" w:hAnsi="仿宋_GB2312" w:eastAsia="仿宋_GB2312" w:cs="仿宋_GB2312"/>
          <w:b w:val="0"/>
          <w:bCs/>
          <w:kern w:val="2"/>
          <w:sz w:val="30"/>
          <w:szCs w:val="30"/>
          <w:lang w:val="en-US" w:eastAsia="zh-CN" w:bidi="ar-SA"/>
        </w:rPr>
        <w:t>的一切活动必须遵守济南鲁新新型建材股份有限公司的安全规定。现场技术交底及现场装运必须遵守现场安全管理规定，服从现场指挥。</w:t>
      </w:r>
    </w:p>
    <w:p>
      <w:pPr>
        <w:spacing w:line="500" w:lineRule="exact"/>
        <w:jc w:val="left"/>
        <w:rPr>
          <w:rFonts w:hint="eastAsia" w:ascii="仿宋_GB2312" w:hAnsi="仿宋_GB2312" w:eastAsia="仿宋_GB2312" w:cs="仿宋_GB2312"/>
          <w:b w:val="0"/>
          <w:bCs/>
          <w:kern w:val="2"/>
          <w:sz w:val="30"/>
          <w:szCs w:val="30"/>
          <w:lang w:val="en-US" w:eastAsia="zh-CN" w:bidi="ar-SA"/>
        </w:rPr>
      </w:pP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 xml:space="preserve">                         济南鲁新新型建材有限公司  </w:t>
      </w:r>
    </w:p>
    <w:p>
      <w:pPr>
        <w:spacing w:line="500" w:lineRule="exact"/>
        <w:jc w:val="left"/>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 xml:space="preserve">                             </w:t>
      </w:r>
      <w:bookmarkStart w:id="0" w:name="_GoBack"/>
      <w:bookmarkEnd w:id="0"/>
      <w:r>
        <w:rPr>
          <w:rFonts w:hint="eastAsia" w:ascii="仿宋_GB2312" w:hAnsi="仿宋_GB2312" w:eastAsia="仿宋_GB2312" w:cs="仿宋_GB2312"/>
          <w:b w:val="0"/>
          <w:bCs/>
          <w:kern w:val="2"/>
          <w:sz w:val="30"/>
          <w:szCs w:val="30"/>
          <w:lang w:val="en-US" w:eastAsia="zh-CN" w:bidi="ar-SA"/>
        </w:rPr>
        <w:t xml:space="preserve">2026年4月22日      </w:t>
      </w:r>
    </w:p>
    <w:p>
      <w:pPr>
        <w:rPr>
          <w:rFonts w:hint="eastAsia"/>
          <w:lang w:eastAsia="zh-CN"/>
        </w:rPr>
      </w:pP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Yzc5ZmNmYzhkOTkzMjY4M2E5M2QxYzQ5NjdhYzYifQ=="/>
  </w:docVars>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906A8C"/>
    <w:rsid w:val="019101A4"/>
    <w:rsid w:val="07877A54"/>
    <w:rsid w:val="084762C4"/>
    <w:rsid w:val="090E026F"/>
    <w:rsid w:val="097F5A20"/>
    <w:rsid w:val="0ACD525E"/>
    <w:rsid w:val="0BFB3BB6"/>
    <w:rsid w:val="0C975215"/>
    <w:rsid w:val="0CF93AD9"/>
    <w:rsid w:val="0D644CD5"/>
    <w:rsid w:val="0DAF77BD"/>
    <w:rsid w:val="0DC46CF6"/>
    <w:rsid w:val="0E4449F4"/>
    <w:rsid w:val="0E997391"/>
    <w:rsid w:val="105F0895"/>
    <w:rsid w:val="112E083B"/>
    <w:rsid w:val="115B7DA2"/>
    <w:rsid w:val="125664A3"/>
    <w:rsid w:val="127113C4"/>
    <w:rsid w:val="15597A27"/>
    <w:rsid w:val="166A3A8D"/>
    <w:rsid w:val="179D7CAF"/>
    <w:rsid w:val="17F06B7C"/>
    <w:rsid w:val="197607B7"/>
    <w:rsid w:val="1A2E2355"/>
    <w:rsid w:val="1AFF2A2E"/>
    <w:rsid w:val="1B61067A"/>
    <w:rsid w:val="1C422BD3"/>
    <w:rsid w:val="22AF53AC"/>
    <w:rsid w:val="243F1881"/>
    <w:rsid w:val="257612AA"/>
    <w:rsid w:val="2848384F"/>
    <w:rsid w:val="28A50DE6"/>
    <w:rsid w:val="297207D9"/>
    <w:rsid w:val="29926F60"/>
    <w:rsid w:val="2A250176"/>
    <w:rsid w:val="2A2B583E"/>
    <w:rsid w:val="2A2C4E72"/>
    <w:rsid w:val="2A932CE4"/>
    <w:rsid w:val="2AD96DF8"/>
    <w:rsid w:val="2D3B78F6"/>
    <w:rsid w:val="2D7C30AE"/>
    <w:rsid w:val="2EB77450"/>
    <w:rsid w:val="2F616747"/>
    <w:rsid w:val="30E16343"/>
    <w:rsid w:val="31BF6B6A"/>
    <w:rsid w:val="325B7FFF"/>
    <w:rsid w:val="32B435BE"/>
    <w:rsid w:val="33760006"/>
    <w:rsid w:val="37741F14"/>
    <w:rsid w:val="37A36CD7"/>
    <w:rsid w:val="3AA640B0"/>
    <w:rsid w:val="3B553864"/>
    <w:rsid w:val="3E3F62D3"/>
    <w:rsid w:val="3E5801E0"/>
    <w:rsid w:val="40854466"/>
    <w:rsid w:val="419E7D92"/>
    <w:rsid w:val="425A43EC"/>
    <w:rsid w:val="43CD0A4B"/>
    <w:rsid w:val="44776CB1"/>
    <w:rsid w:val="45355021"/>
    <w:rsid w:val="45620903"/>
    <w:rsid w:val="46B75CDE"/>
    <w:rsid w:val="4898123D"/>
    <w:rsid w:val="48FC6AC9"/>
    <w:rsid w:val="4BCD1EA7"/>
    <w:rsid w:val="4E2E5752"/>
    <w:rsid w:val="4E566078"/>
    <w:rsid w:val="51C36EF4"/>
    <w:rsid w:val="52C11A14"/>
    <w:rsid w:val="52C339E3"/>
    <w:rsid w:val="53693357"/>
    <w:rsid w:val="53864C01"/>
    <w:rsid w:val="538D0BCF"/>
    <w:rsid w:val="55276C44"/>
    <w:rsid w:val="55F21BAD"/>
    <w:rsid w:val="55FA3344"/>
    <w:rsid w:val="57243206"/>
    <w:rsid w:val="57BF5603"/>
    <w:rsid w:val="5935614C"/>
    <w:rsid w:val="5C676346"/>
    <w:rsid w:val="5C923DF7"/>
    <w:rsid w:val="5CCA1A4A"/>
    <w:rsid w:val="5D7140DA"/>
    <w:rsid w:val="5E803118"/>
    <w:rsid w:val="5F3A4BDE"/>
    <w:rsid w:val="5F4D6FE9"/>
    <w:rsid w:val="60394BEB"/>
    <w:rsid w:val="606A15F0"/>
    <w:rsid w:val="60867FEA"/>
    <w:rsid w:val="614F601C"/>
    <w:rsid w:val="624D59FC"/>
    <w:rsid w:val="6449399F"/>
    <w:rsid w:val="671A1D55"/>
    <w:rsid w:val="681B135B"/>
    <w:rsid w:val="69446F14"/>
    <w:rsid w:val="69531BEA"/>
    <w:rsid w:val="69995D70"/>
    <w:rsid w:val="6A177E9C"/>
    <w:rsid w:val="6A8E6B59"/>
    <w:rsid w:val="6CDC3BD0"/>
    <w:rsid w:val="6D3072C9"/>
    <w:rsid w:val="6D6E32A4"/>
    <w:rsid w:val="6DAC0CFD"/>
    <w:rsid w:val="6E0A3619"/>
    <w:rsid w:val="6E16292A"/>
    <w:rsid w:val="719D13C9"/>
    <w:rsid w:val="71DC77DD"/>
    <w:rsid w:val="71F77AB8"/>
    <w:rsid w:val="73726A6F"/>
    <w:rsid w:val="740E2F75"/>
    <w:rsid w:val="748A4FEC"/>
    <w:rsid w:val="75881770"/>
    <w:rsid w:val="75AF5B85"/>
    <w:rsid w:val="763151F9"/>
    <w:rsid w:val="76623382"/>
    <w:rsid w:val="770234C0"/>
    <w:rsid w:val="77263187"/>
    <w:rsid w:val="773D0BAE"/>
    <w:rsid w:val="77C310F9"/>
    <w:rsid w:val="79146320"/>
    <w:rsid w:val="79892971"/>
    <w:rsid w:val="79940C49"/>
    <w:rsid w:val="7A3F78BD"/>
    <w:rsid w:val="7B4D157D"/>
    <w:rsid w:val="7BF12C5C"/>
    <w:rsid w:val="7C027B82"/>
    <w:rsid w:val="7E4B37B3"/>
    <w:rsid w:val="7EB85AF2"/>
    <w:rsid w:val="7EB862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qFormat/>
    <w:uiPriority w:val="9"/>
    <w:pPr>
      <w:spacing w:before="200" w:line="271" w:lineRule="auto"/>
      <w:outlineLvl w:val="2"/>
    </w:pPr>
    <w:rPr>
      <w:i/>
      <w:iCs/>
      <w:smallCaps/>
      <w:spacing w:val="5"/>
      <w:sz w:val="26"/>
      <w:szCs w:val="26"/>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paragraph" w:customStyle="1" w:styleId="11">
    <w:name w:val="样式2"/>
    <w:basedOn w:val="1"/>
    <w:qFormat/>
    <w:uiPriority w:val="0"/>
    <w:pPr>
      <w:jc w:val="center"/>
      <w:outlineLvl w:val="0"/>
    </w:pPr>
    <w:rPr>
      <w:rFonts w:ascii="宋体" w:hAnsi="宋体" w:eastAsia="宋体" w:cs="Times New Roman"/>
      <w:b/>
      <w:sz w:val="30"/>
      <w:szCs w:val="30"/>
    </w:rPr>
  </w:style>
  <w:style w:type="paragraph" w:customStyle="1" w:styleId="12">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Pages>
  <Words>815</Words>
  <Characters>864</Characters>
  <Lines>5</Lines>
  <Paragraphs>1</Paragraphs>
  <TotalTime>2</TotalTime>
  <ScaleCrop>false</ScaleCrop>
  <LinksUpToDate>false</LinksUpToDate>
  <CharactersWithSpaces>984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寇延安</cp:lastModifiedBy>
  <dcterms:modified xsi:type="dcterms:W3CDTF">2026-04-22T08:12:21Z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D67FE09417F1476CB1A1A483FD89AB73</vt:lpwstr>
  </property>
  <property fmtid="{D5CDD505-2E9C-101B-9397-08002B2CF9AE}" pid="4" name="KSOTemplateDocerSaveRecord">
    <vt:lpwstr>eyJoZGlkIjoiZWExYjk0Y2M3ZWU3NWQ1MzZiNjkzMjI5ZTlkODg4ZTUiLCJ1c2VySWQiOiI0Njk2NzExMDYifQ==</vt:lpwstr>
  </property>
</Properties>
</file>